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03" w:rsidRPr="008E2C03" w:rsidRDefault="008E2C03" w:rsidP="008E2C03">
      <w:pPr>
        <w:rPr>
          <w:b/>
        </w:rPr>
      </w:pPr>
      <w:bookmarkStart w:id="0" w:name="_GoBack"/>
      <w:bookmarkEnd w:id="0"/>
      <w:r w:rsidRPr="008E2C03">
        <w:rPr>
          <w:b/>
        </w:rPr>
        <w:t xml:space="preserve">1.Wat zijn de drie belangrijkste taken van een rechter? </w:t>
      </w:r>
    </w:p>
    <w:p w:rsidR="008E2C03" w:rsidRDefault="008E2C03" w:rsidP="008E2C03">
      <w:r>
        <w:t xml:space="preserve">In een conflict doet de rechter een bindende uitspraak waar alle partijen zich aan moeten houden. </w:t>
      </w:r>
    </w:p>
    <w:p w:rsidR="008E2C03" w:rsidRDefault="008E2C03" w:rsidP="008E2C03">
      <w:r>
        <w:t xml:space="preserve">De rechter onderzoekt het conflict en doet uitspraak over de kwestie. In het strafrecht bepaalt de </w:t>
      </w:r>
    </w:p>
    <w:p w:rsidR="008E2C03" w:rsidRDefault="008E2C03" w:rsidP="008E2C03">
      <w:r>
        <w:t xml:space="preserve">rechter ook de strafmaat. Een rechter maakt geen wetten. </w:t>
      </w:r>
    </w:p>
    <w:p w:rsidR="008E2C03" w:rsidRPr="008E2C03" w:rsidRDefault="008E2C03" w:rsidP="008E2C03">
      <w:pPr>
        <w:rPr>
          <w:b/>
        </w:rPr>
      </w:pPr>
      <w:r w:rsidRPr="008E2C03">
        <w:rPr>
          <w:b/>
        </w:rPr>
        <w:t xml:space="preserve">2.Bij welk soort gerechten werken rechters? Noem er drie. </w:t>
      </w:r>
    </w:p>
    <w:p w:rsidR="008E2C03" w:rsidRDefault="008E2C03" w:rsidP="008E2C03">
      <w:r>
        <w:t xml:space="preserve">Rechtbank, gerechtshoven, bijzondere appelcolleges en de Hoge Raad. Bij de gerechtshoven, </w:t>
      </w:r>
    </w:p>
    <w:p w:rsidR="008E2C03" w:rsidRDefault="008E2C03" w:rsidP="008E2C03">
      <w:r>
        <w:t xml:space="preserve">bijzondere appelcolleges en de Hoge Raad worden de rechters ‘raadsheren’ genoemd. </w:t>
      </w:r>
    </w:p>
    <w:p w:rsidR="008E2C03" w:rsidRPr="008E2C03" w:rsidRDefault="008E2C03" w:rsidP="008E2C03">
      <w:pPr>
        <w:rPr>
          <w:b/>
        </w:rPr>
      </w:pPr>
      <w:r w:rsidRPr="008E2C03">
        <w:rPr>
          <w:b/>
        </w:rPr>
        <w:t xml:space="preserve">3.Wat zijn internationale verdragen? Geef twee voorbeelden. </w:t>
      </w:r>
    </w:p>
    <w:p w:rsidR="008E2C03" w:rsidRDefault="008E2C03" w:rsidP="008E2C03">
      <w:r>
        <w:t xml:space="preserve">Internationale verdragen zijn officiële afspraken tussen landen. </w:t>
      </w:r>
    </w:p>
    <w:p w:rsidR="008E2C03" w:rsidRDefault="008E2C03" w:rsidP="008E2C03">
      <w:r>
        <w:t xml:space="preserve">Voorbeelden: </w:t>
      </w:r>
    </w:p>
    <w:p w:rsidR="008E2C03" w:rsidRDefault="008E2C03" w:rsidP="008E2C03">
      <w:r>
        <w:t xml:space="preserve">• Het Europese Verdrag tot Bescherming van de Rechten van de Mens is een bekend </w:t>
      </w:r>
    </w:p>
    <w:p w:rsidR="008E2C03" w:rsidRDefault="008E2C03" w:rsidP="008E2C03">
      <w:r>
        <w:t xml:space="preserve">voorbeeld van een internationaal verdrag. </w:t>
      </w:r>
    </w:p>
    <w:p w:rsidR="008E2C03" w:rsidRDefault="008E2C03" w:rsidP="008E2C03">
      <w:r>
        <w:t xml:space="preserve">• Het verdrag inzake de Rechten van het Kind (www.derechtenvanhetkind.nl). </w:t>
      </w:r>
    </w:p>
    <w:p w:rsidR="008E2C03" w:rsidRPr="008E2C03" w:rsidRDefault="008E2C03" w:rsidP="008E2C03">
      <w:pPr>
        <w:rPr>
          <w:b/>
        </w:rPr>
      </w:pPr>
      <w:r w:rsidRPr="008E2C03">
        <w:rPr>
          <w:b/>
        </w:rPr>
        <w:t xml:space="preserve">4. Welke functie heeft de Hoge Raad? </w:t>
      </w:r>
    </w:p>
    <w:p w:rsidR="008E2C03" w:rsidRDefault="008E2C03" w:rsidP="008E2C03">
      <w:r>
        <w:t xml:space="preserve">De Hoge Raad behandelt zaken in cassatie. Dat wil zeggen dat er wordt gekeken of de lagere </w:t>
      </w:r>
    </w:p>
    <w:p w:rsidR="008E2C03" w:rsidRDefault="008E2C03" w:rsidP="008E2C03">
      <w:r>
        <w:t xml:space="preserve">rechters van de hoven en bijzondere colleges het recht goed hebben toegepast en de wetten goed </w:t>
      </w:r>
    </w:p>
    <w:p w:rsidR="008E2C03" w:rsidRDefault="008E2C03" w:rsidP="008E2C03">
      <w:r>
        <w:t xml:space="preserve">hebben uitgelegd. </w:t>
      </w:r>
    </w:p>
    <w:p w:rsidR="008E2C03" w:rsidRPr="008E2C03" w:rsidRDefault="008E2C03" w:rsidP="008E2C03">
      <w:pPr>
        <w:rPr>
          <w:b/>
        </w:rPr>
      </w:pPr>
      <w:r w:rsidRPr="008E2C03">
        <w:rPr>
          <w:b/>
        </w:rPr>
        <w:t xml:space="preserve">5. Waarom is de scheiding van machten belangrijk voor de vrijheid van burgers? </w:t>
      </w:r>
    </w:p>
    <w:p w:rsidR="008E2C03" w:rsidRDefault="008E2C03" w:rsidP="008E2C03">
      <w:r>
        <w:t xml:space="preserve">De Franse filosoof en jurist Charles de Montesquieu maakte onderscheid tussen de wetgevende, </w:t>
      </w:r>
    </w:p>
    <w:p w:rsidR="008E2C03" w:rsidRDefault="008E2C03" w:rsidP="008E2C03">
      <w:r>
        <w:t xml:space="preserve">rechtsprekende en uitvoerende macht, de scheiding van machten. Hij vond dat verschillende </w:t>
      </w:r>
    </w:p>
    <w:p w:rsidR="008E2C03" w:rsidRDefault="008E2C03" w:rsidP="008E2C03">
      <w:r>
        <w:t xml:space="preserve">mensen en organisaties deze overheidstaken moesten uitvoeren, omdat anders één van de drie </w:t>
      </w:r>
    </w:p>
    <w:p w:rsidR="008E2C03" w:rsidRDefault="008E2C03" w:rsidP="008E2C03">
      <w:r>
        <w:t xml:space="preserve">teveel macht zou krijgen, en de burgers niet meer vrij zouden zijn. Nederland heeft de ideeën van </w:t>
      </w:r>
    </w:p>
    <w:p w:rsidR="008E2C03" w:rsidRDefault="008E2C03" w:rsidP="008E2C03">
      <w:r>
        <w:t xml:space="preserve">De Montesquieu grotendeels overgenomen. Daarom is de rechterlijke macht onafhankelijk. </w:t>
      </w:r>
    </w:p>
    <w:p w:rsidR="008E2C03" w:rsidRDefault="008E2C03">
      <w:pPr>
        <w:rPr>
          <w:b/>
        </w:rPr>
      </w:pPr>
      <w:r>
        <w:rPr>
          <w:b/>
        </w:rPr>
        <w:br w:type="page"/>
      </w:r>
    </w:p>
    <w:p w:rsidR="008E2C03" w:rsidRPr="008E2C03" w:rsidRDefault="008E2C03" w:rsidP="008E2C03">
      <w:pPr>
        <w:rPr>
          <w:b/>
        </w:rPr>
      </w:pPr>
      <w:r w:rsidRPr="008E2C03">
        <w:rPr>
          <w:b/>
        </w:rPr>
        <w:lastRenderedPageBreak/>
        <w:t xml:space="preserve">6. Moet een rechter zich houden aan eerdere uitspraken? </w:t>
      </w:r>
    </w:p>
    <w:p w:rsidR="008E2C03" w:rsidRDefault="008E2C03" w:rsidP="008E2C03">
      <w:r>
        <w:t xml:space="preserve">Nee, maar het is wel verstandig. Een rechter kan in de jurisprudentie (de verzameling van </w:t>
      </w:r>
    </w:p>
    <w:p w:rsidR="008E2C03" w:rsidRDefault="008E2C03" w:rsidP="008E2C03">
      <w:r>
        <w:t xml:space="preserve">uitspraken die rechters eerder hebben gedaan) opzoeken wat collega’s hebben beslist in zaken die </w:t>
      </w:r>
    </w:p>
    <w:p w:rsidR="008E2C03" w:rsidRDefault="008E2C03" w:rsidP="008E2C03">
      <w:r>
        <w:t xml:space="preserve">lijken op zijn zaak. De rechter kan deze uitspraken gebruiken als basis voor zijn eigen uitspraak, </w:t>
      </w:r>
    </w:p>
    <w:p w:rsidR="008E2C03" w:rsidRDefault="008E2C03" w:rsidP="008E2C03">
      <w:r>
        <w:t xml:space="preserve">maar hij kan ook tot een andere uitspraak komen. Dit gebeurt vaak als mensen anders zijn gaan </w:t>
      </w:r>
    </w:p>
    <w:p w:rsidR="008E2C03" w:rsidRDefault="008E2C03" w:rsidP="008E2C03">
      <w:r>
        <w:t xml:space="preserve">denken over bepaalde zaken. </w:t>
      </w:r>
    </w:p>
    <w:p w:rsidR="008E2C03" w:rsidRPr="008E2C03" w:rsidRDefault="008E2C03" w:rsidP="008E2C03">
      <w:pPr>
        <w:rPr>
          <w:b/>
        </w:rPr>
      </w:pPr>
      <w:r w:rsidRPr="008E2C03">
        <w:rPr>
          <w:b/>
        </w:rPr>
        <w:t xml:space="preserve">7. Noem drie landen waar juryrechtspraak bestaat. </w:t>
      </w:r>
    </w:p>
    <w:p w:rsidR="008E2C03" w:rsidRDefault="008E2C03" w:rsidP="008E2C03">
      <w:r>
        <w:t xml:space="preserve">Bijvoorbeeld in België, Frankrijk en de Verenigde Staten. In Nederland bestaat geen </w:t>
      </w:r>
    </w:p>
    <w:p w:rsidR="008E2C03" w:rsidRDefault="008E2C03" w:rsidP="008E2C03">
      <w:r>
        <w:t xml:space="preserve">juryrechtspraak. </w:t>
      </w:r>
    </w:p>
    <w:p w:rsidR="008E2C03" w:rsidRPr="008E2C03" w:rsidRDefault="008E2C03" w:rsidP="008E2C03">
      <w:pPr>
        <w:rPr>
          <w:b/>
        </w:rPr>
      </w:pPr>
      <w:r w:rsidRPr="008E2C03">
        <w:rPr>
          <w:b/>
        </w:rPr>
        <w:t xml:space="preserve">8. Hoe kun je rechter worden? </w:t>
      </w:r>
    </w:p>
    <w:p w:rsidR="008E2C03" w:rsidRDefault="008E2C03" w:rsidP="008E2C03">
      <w:r>
        <w:t xml:space="preserve">Iedereen die rechter wil worden, moet eerst Nederlands recht studeren aan een universiteit. Daarna </w:t>
      </w:r>
    </w:p>
    <w:p w:rsidR="008E2C03" w:rsidRDefault="008E2C03" w:rsidP="008E2C03">
      <w:r>
        <w:t xml:space="preserve">zijn er twee manieren om rechter te worden. Jonge juristen kunnen solliciteren naar een plaats op </w:t>
      </w:r>
    </w:p>
    <w:p w:rsidR="008E2C03" w:rsidRDefault="008E2C03" w:rsidP="008E2C03">
      <w:r>
        <w:t xml:space="preserve">de speciale opleiding tot rechter, de zogenaamde raio-opleiding. Die opleiding duurt zes jaar. </w:t>
      </w:r>
    </w:p>
    <w:p w:rsidR="008E2C03" w:rsidRDefault="008E2C03" w:rsidP="008E2C03">
      <w:r>
        <w:t xml:space="preserve">Juristen die minstens zes jaar ergens anders hebben gewerkt, bijvoorbeeld op een advocatenkantoor </w:t>
      </w:r>
    </w:p>
    <w:p w:rsidR="008E2C03" w:rsidRDefault="008E2C03" w:rsidP="008E2C03">
      <w:r>
        <w:t xml:space="preserve">of bij een gemeente, kunnen ook rechter worden. Zij moeten dan nog een opleiding van een jaar </w:t>
      </w:r>
    </w:p>
    <w:p w:rsidR="008E2C03" w:rsidRDefault="008E2C03" w:rsidP="008E2C03">
      <w:r>
        <w:t xml:space="preserve">volgen. Zie voor meer informatie over juridische opleidingen: www.rechtspraak.nl/Werken-bij en </w:t>
      </w:r>
    </w:p>
    <w:p w:rsidR="008E2C03" w:rsidRDefault="008E2C03" w:rsidP="008E2C03">
      <w:r>
        <w:t xml:space="preserve">www.rechtenietsvoorjou.nl </w:t>
      </w:r>
    </w:p>
    <w:p w:rsidR="008E2C03" w:rsidRPr="008E2C03" w:rsidRDefault="008E2C03" w:rsidP="008E2C03">
      <w:pPr>
        <w:rPr>
          <w:b/>
        </w:rPr>
      </w:pPr>
      <w:r w:rsidRPr="008E2C03">
        <w:rPr>
          <w:b/>
        </w:rPr>
        <w:t xml:space="preserve">9. Wanneer valt een rechtszaak onder het strafrecht? </w:t>
      </w:r>
    </w:p>
    <w:p w:rsidR="008E2C03" w:rsidRDefault="008E2C03" w:rsidP="008E2C03">
      <w:r>
        <w:t xml:space="preserve">Als een persoon wordt verdacht van een overtreding of misdrijf. </w:t>
      </w:r>
    </w:p>
    <w:p w:rsidR="008E2C03" w:rsidRPr="008E2C03" w:rsidRDefault="008E2C03" w:rsidP="008E2C03">
      <w:pPr>
        <w:rPr>
          <w:b/>
        </w:rPr>
      </w:pPr>
      <w:r w:rsidRPr="008E2C03">
        <w:rPr>
          <w:b/>
        </w:rPr>
        <w:t xml:space="preserve">10. Wanneer valt een rechtszaak onder het bestuursrecht? </w:t>
      </w:r>
    </w:p>
    <w:p w:rsidR="008E2C03" w:rsidRDefault="008E2C03" w:rsidP="008E2C03">
      <w:r>
        <w:t xml:space="preserve">Als personen of organisaties een conflict hebben met de overheid, bijvoorbeeld omdat ze geen </w:t>
      </w:r>
    </w:p>
    <w:p w:rsidR="008E2C03" w:rsidRDefault="008E2C03" w:rsidP="008E2C03">
      <w:r>
        <w:t xml:space="preserve">vergunning krijgen. </w:t>
      </w:r>
    </w:p>
    <w:p w:rsidR="008E2C03" w:rsidRPr="008E2C03" w:rsidRDefault="008E2C03" w:rsidP="008E2C03">
      <w:pPr>
        <w:rPr>
          <w:b/>
        </w:rPr>
      </w:pPr>
      <w:r w:rsidRPr="008E2C03">
        <w:rPr>
          <w:b/>
        </w:rPr>
        <w:t xml:space="preserve">11. Wanneer valt een rechtszaak onder het civiel recht? </w:t>
      </w:r>
    </w:p>
    <w:p w:rsidR="008E2C03" w:rsidRDefault="008E2C03" w:rsidP="008E2C03">
      <w:r>
        <w:t xml:space="preserve">Als personen of bedrijven onderling afspraken hebben gemaakt en een conflict daarover hebben, </w:t>
      </w:r>
    </w:p>
    <w:p w:rsidR="008E2C03" w:rsidRDefault="008E2C03" w:rsidP="008E2C03">
      <w:r>
        <w:t>bijvoorbeeld omdat iemand wordt ontslagen.</w:t>
      </w:r>
    </w:p>
    <w:p w:rsidR="008E2C03" w:rsidRDefault="008E2C03" w:rsidP="008E2C03"/>
    <w:p w:rsidR="008E2C03" w:rsidRDefault="008E2C03" w:rsidP="008E2C03">
      <w:r>
        <w:t xml:space="preserve"> </w:t>
      </w:r>
    </w:p>
    <w:p w:rsidR="008E2C03" w:rsidRPr="008E2C03" w:rsidRDefault="008E2C03" w:rsidP="008E2C03">
      <w:pPr>
        <w:rPr>
          <w:b/>
        </w:rPr>
      </w:pPr>
      <w:r w:rsidRPr="008E2C03">
        <w:rPr>
          <w:b/>
        </w:rPr>
        <w:lastRenderedPageBreak/>
        <w:t xml:space="preserve">12. Hoe kun je een rechter controleren? </w:t>
      </w:r>
    </w:p>
    <w:p w:rsidR="008E2C03" w:rsidRDefault="008E2C03" w:rsidP="008E2C03">
      <w:r>
        <w:t xml:space="preserve">Om te kunnen controleren of rechters hun werk goed doen, is de rechtspraak in principe openbaar. </w:t>
      </w:r>
    </w:p>
    <w:p w:rsidR="008E2C03" w:rsidRDefault="008E2C03" w:rsidP="008E2C03">
      <w:r>
        <w:t xml:space="preserve">Dat betekent dat iedereen naar de rechtbank kan komen en een zitting kan bijwonen. Sommige </w:t>
      </w:r>
    </w:p>
    <w:p w:rsidR="008E2C03" w:rsidRDefault="008E2C03" w:rsidP="008E2C03">
      <w:r>
        <w:t xml:space="preserve">uitspraken kun je achteraf nalezen op de site www.rechtspraak.nl. </w:t>
      </w:r>
    </w:p>
    <w:p w:rsidR="008E2C03" w:rsidRPr="008E2C03" w:rsidRDefault="008E2C03" w:rsidP="008E2C03">
      <w:pPr>
        <w:rPr>
          <w:b/>
        </w:rPr>
      </w:pPr>
      <w:r w:rsidRPr="008E2C03">
        <w:rPr>
          <w:b/>
        </w:rPr>
        <w:t xml:space="preserve">13. Welke bronnen van recht worden gebruikt in de rechtspraak? </w:t>
      </w:r>
    </w:p>
    <w:p w:rsidR="008E2C03" w:rsidRDefault="008E2C03" w:rsidP="008E2C03">
      <w:r>
        <w:t xml:space="preserve">• wetten (waaronder de grondwet) </w:t>
      </w:r>
    </w:p>
    <w:p w:rsidR="008E2C03" w:rsidRDefault="008E2C03" w:rsidP="008E2C03">
      <w:r>
        <w:t xml:space="preserve">• jurisprudentie (de verzameling van uitspraken die rechters eerder hebben gedaan) </w:t>
      </w:r>
    </w:p>
    <w:p w:rsidR="008E2C03" w:rsidRDefault="008E2C03" w:rsidP="008E2C03">
      <w:r>
        <w:t xml:space="preserve">• gewoonten en gebruiken </w:t>
      </w:r>
    </w:p>
    <w:p w:rsidR="008E2C03" w:rsidRDefault="008E2C03" w:rsidP="008E2C03">
      <w:r>
        <w:t xml:space="preserve">• internationale verdragen </w:t>
      </w:r>
    </w:p>
    <w:p w:rsidR="008E2C03" w:rsidRPr="008E2C03" w:rsidRDefault="008E2C03" w:rsidP="008E2C03">
      <w:pPr>
        <w:rPr>
          <w:b/>
        </w:rPr>
      </w:pPr>
      <w:r w:rsidRPr="008E2C03">
        <w:rPr>
          <w:b/>
        </w:rPr>
        <w:t xml:space="preserve">14. Wat is de functie van het recht voor de samenleving? </w:t>
      </w:r>
    </w:p>
    <w:p w:rsidR="008E2C03" w:rsidRDefault="008E2C03" w:rsidP="008E2C03">
      <w:r>
        <w:t xml:space="preserve">Het recht moet er voor zorgen dat mensen goed met elkaar kunnen samenleven. Maar soms zijn </w:t>
      </w:r>
    </w:p>
    <w:p w:rsidR="008E2C03" w:rsidRDefault="008E2C03" w:rsidP="008E2C03">
      <w:r>
        <w:t xml:space="preserve">mensen het niet met elkaar eens over wat er precies in een regel staat, houden ze zich niet aan de </w:t>
      </w:r>
    </w:p>
    <w:p w:rsidR="008E2C03" w:rsidRDefault="008E2C03" w:rsidP="008E2C03">
      <w:r>
        <w:t xml:space="preserve">regels of raken ze in een conflict. In die gevallen kan de rechter uitkomst bieden. </w:t>
      </w:r>
    </w:p>
    <w:p w:rsidR="008E2C03" w:rsidRPr="008E2C03" w:rsidRDefault="008E2C03" w:rsidP="008E2C03">
      <w:pPr>
        <w:rPr>
          <w:b/>
        </w:rPr>
      </w:pPr>
      <w:r w:rsidRPr="008E2C03">
        <w:rPr>
          <w:b/>
        </w:rPr>
        <w:t xml:space="preserve">15. Zijn alle zittingen openbaar? </w:t>
      </w:r>
    </w:p>
    <w:p w:rsidR="008E2C03" w:rsidRDefault="008E2C03" w:rsidP="008E2C03">
      <w:r>
        <w:t xml:space="preserve">Voor jongeren tussen de 12 en 18 jaar bestaat een speciaal soort strafrecht, het jeugdstrafrecht. De </w:t>
      </w:r>
    </w:p>
    <w:p w:rsidR="008E2C03" w:rsidRDefault="008E2C03" w:rsidP="008E2C03">
      <w:r>
        <w:t xml:space="preserve">meeste zaken tegen jongeren worden achter gesloten deuren behandeld. Dat betekent dat er geen </w:t>
      </w:r>
    </w:p>
    <w:p w:rsidR="008E2C03" w:rsidRDefault="008E2C03" w:rsidP="008E2C03">
      <w:r>
        <w:t xml:space="preserve">publiek bij mag zijn. Alleen in heel bijzondere gevallen mag publiek aanwezig zijn. Jongeren van </w:t>
      </w:r>
    </w:p>
    <w:p w:rsidR="008E2C03" w:rsidRDefault="008E2C03" w:rsidP="008E2C03">
      <w:r>
        <w:t xml:space="preserve">16 en 17 jaar krijgen soms straffen volgens het strafrecht voor volwassenen. Tenzij de rechter in </w:t>
      </w:r>
    </w:p>
    <w:p w:rsidR="008E2C03" w:rsidRDefault="008E2C03" w:rsidP="008E2C03">
      <w:r>
        <w:t xml:space="preserve">bijzondere gevallen anders bepaald, zijn alle rechtszaken verder openbaar. </w:t>
      </w:r>
    </w:p>
    <w:p w:rsidR="008E2C03" w:rsidRDefault="008E2C03" w:rsidP="008E2C03">
      <w:pPr>
        <w:rPr>
          <w:b/>
        </w:rPr>
      </w:pPr>
    </w:p>
    <w:p w:rsidR="008E2C03" w:rsidRDefault="008E2C03" w:rsidP="008E2C03">
      <w:pPr>
        <w:rPr>
          <w:b/>
        </w:rPr>
      </w:pPr>
    </w:p>
    <w:p w:rsidR="008E2C03" w:rsidRDefault="008E2C03" w:rsidP="008E2C03">
      <w:pPr>
        <w:rPr>
          <w:b/>
        </w:rPr>
      </w:pPr>
    </w:p>
    <w:p w:rsidR="008E2C03" w:rsidRDefault="008E2C03" w:rsidP="008E2C03">
      <w:pPr>
        <w:rPr>
          <w:b/>
        </w:rPr>
      </w:pPr>
    </w:p>
    <w:p w:rsidR="008E2C03" w:rsidRDefault="008E2C03" w:rsidP="008E2C03">
      <w:pPr>
        <w:rPr>
          <w:b/>
        </w:rPr>
      </w:pPr>
    </w:p>
    <w:p w:rsidR="008E2C03" w:rsidRDefault="008E2C03" w:rsidP="008E2C03">
      <w:pPr>
        <w:rPr>
          <w:b/>
        </w:rPr>
      </w:pPr>
    </w:p>
    <w:p w:rsidR="008E2C03" w:rsidRDefault="008E2C03" w:rsidP="008E2C03">
      <w:pPr>
        <w:rPr>
          <w:b/>
        </w:rPr>
      </w:pPr>
    </w:p>
    <w:p w:rsidR="008E2C03" w:rsidRDefault="008E2C03" w:rsidP="008E2C03">
      <w:pPr>
        <w:rPr>
          <w:b/>
        </w:rPr>
      </w:pPr>
    </w:p>
    <w:p w:rsidR="008E2C03" w:rsidRPr="008E2C03" w:rsidRDefault="008E2C03" w:rsidP="008E2C03">
      <w:pPr>
        <w:rPr>
          <w:b/>
        </w:rPr>
      </w:pPr>
      <w:r w:rsidRPr="008E2C03">
        <w:rPr>
          <w:b/>
        </w:rPr>
        <w:lastRenderedPageBreak/>
        <w:t xml:space="preserve">16. Kan een democratie zonder rechtsstaat bestaan? Licht je antwoord toe. </w:t>
      </w:r>
    </w:p>
    <w:p w:rsidR="008E2C03" w:rsidRDefault="008E2C03" w:rsidP="008E2C03">
      <w:r>
        <w:t xml:space="preserve">Nee, dat kan niet. In een democratie moet je in vrijheid je mening kunnen geven en je stem kunnen </w:t>
      </w:r>
    </w:p>
    <w:p w:rsidR="008E2C03" w:rsidRDefault="008E2C03" w:rsidP="008E2C03">
      <w:r>
        <w:t xml:space="preserve">uitbrengen. Als een land geen rechtsstaat is kan de overheid of iemand anders jouw rechten </w:t>
      </w:r>
    </w:p>
    <w:p w:rsidR="008E2C03" w:rsidRDefault="008E2C03" w:rsidP="008E2C03">
      <w:r>
        <w:t xml:space="preserve">inperken, zodat je gedwongen wordt je mond te houden of een stem uit te brengen op een partij </w:t>
      </w:r>
    </w:p>
    <w:p w:rsidR="008E2C03" w:rsidRDefault="008E2C03" w:rsidP="008E2C03">
      <w:r>
        <w:t xml:space="preserve">waar je tegen bent.  In zo’n land is de rechter niet onafhankelijk, maar doet hij precies wat de  regering zegt. Zo’n land kun je ook geen democratie noemen. </w:t>
      </w:r>
    </w:p>
    <w:p w:rsidR="008E2C03" w:rsidRPr="008E2C03" w:rsidRDefault="008E2C03" w:rsidP="008E2C03">
      <w:pPr>
        <w:rPr>
          <w:b/>
        </w:rPr>
      </w:pPr>
      <w:r w:rsidRPr="008E2C03">
        <w:rPr>
          <w:b/>
        </w:rPr>
        <w:t xml:space="preserve">17. Wat doet de Raad voor de Kinderbescherming? </w:t>
      </w:r>
    </w:p>
    <w:p w:rsidR="008E2C03" w:rsidRDefault="008E2C03" w:rsidP="008E2C03">
      <w:r>
        <w:t xml:space="preserve">Bij ernstige opvoedingsproblemen speelt de Raad voor de Kinderbescherming (zie ook: </w:t>
      </w:r>
    </w:p>
    <w:p w:rsidR="008E2C03" w:rsidRDefault="008E2C03" w:rsidP="008E2C03">
      <w:r>
        <w:t xml:space="preserve">www.kinderbescherming.nl) vaak een rol. De Raad heeft de taak op te komen voor de rechten van </w:t>
      </w:r>
    </w:p>
    <w:p w:rsidR="008E2C03" w:rsidRDefault="008E2C03" w:rsidP="008E2C03">
      <w:r>
        <w:t xml:space="preserve">kinderen die in de knel zitten en kan mensen verplichten om zich te laten helpen bij de opvoeding </w:t>
      </w:r>
    </w:p>
    <w:p w:rsidR="008E2C03" w:rsidRDefault="008E2C03" w:rsidP="008E2C03">
      <w:r>
        <w:t xml:space="preserve">van hun kinderen. Soms vraagt de Raad daarbij aan de rechter een beslissing te nemen. Dat heten </w:t>
      </w:r>
    </w:p>
    <w:p w:rsidR="008E2C03" w:rsidRDefault="008E2C03" w:rsidP="008E2C03">
      <w:r>
        <w:t xml:space="preserve">maatregelen van kinderbescherming. </w:t>
      </w:r>
    </w:p>
    <w:p w:rsidR="008E2C03" w:rsidRPr="008E2C03" w:rsidRDefault="008E2C03" w:rsidP="008E2C03">
      <w:pPr>
        <w:rPr>
          <w:b/>
        </w:rPr>
      </w:pPr>
      <w:r w:rsidRPr="008E2C03">
        <w:rPr>
          <w:b/>
        </w:rPr>
        <w:t xml:space="preserve">18. Waarom dragen rechters een toga? </w:t>
      </w:r>
    </w:p>
    <w:p w:rsidR="008E2C03" w:rsidRDefault="008E2C03" w:rsidP="008E2C03">
      <w:r>
        <w:t xml:space="preserve">Zo laten ze zien dat ze onpartijdig zijn. De rechter zit er niet als privé-persoon, maar als </w:t>
      </w:r>
    </w:p>
    <w:p w:rsidR="008E2C03" w:rsidRDefault="008E2C03" w:rsidP="008E2C03">
      <w:r>
        <w:t xml:space="preserve">rechtspreker. Persoonlijke religieuze achtergrond en politieke voorkeur mogen bijvoorbeeld geen </w:t>
      </w:r>
    </w:p>
    <w:p w:rsidR="008E2C03" w:rsidRDefault="008E2C03" w:rsidP="008E2C03">
      <w:r>
        <w:t xml:space="preserve">rol spelen. </w:t>
      </w:r>
    </w:p>
    <w:p w:rsidR="008E2C03" w:rsidRPr="008E2C03" w:rsidRDefault="008E2C03" w:rsidP="008E2C03">
      <w:pPr>
        <w:rPr>
          <w:b/>
        </w:rPr>
      </w:pPr>
      <w:r w:rsidRPr="008E2C03">
        <w:rPr>
          <w:b/>
        </w:rPr>
        <w:t xml:space="preserve">19. Moet een rechter rekening houden met de internationale verdragen? </w:t>
      </w:r>
    </w:p>
    <w:p w:rsidR="008E2C03" w:rsidRDefault="008E2C03" w:rsidP="008E2C03">
      <w:r>
        <w:t xml:space="preserve">Ja. Soms staat in de nationale wetten van een land iets anders dan in de internationale afspraken. In </w:t>
      </w:r>
    </w:p>
    <w:p w:rsidR="008E2C03" w:rsidRDefault="008E2C03" w:rsidP="008E2C03">
      <w:r>
        <w:t xml:space="preserve">de grondwet staat dat de internationale verdragen dan voorgaan. </w:t>
      </w:r>
    </w:p>
    <w:p w:rsidR="008E2C03" w:rsidRPr="008E2C03" w:rsidRDefault="008E2C03" w:rsidP="008E2C03">
      <w:pPr>
        <w:rPr>
          <w:b/>
        </w:rPr>
      </w:pPr>
      <w:r w:rsidRPr="008E2C03">
        <w:rPr>
          <w:b/>
        </w:rPr>
        <w:t xml:space="preserve">20. Noem drie verschillende soorten straffen. </w:t>
      </w:r>
    </w:p>
    <w:p w:rsidR="008E2C03" w:rsidRDefault="008E2C03" w:rsidP="008E2C03">
      <w:r>
        <w:t xml:space="preserve">Boete, taakstraf en gevangenisstraf. </w:t>
      </w:r>
    </w:p>
    <w:p w:rsidR="008E2C03" w:rsidRPr="008E2C03" w:rsidRDefault="008E2C03" w:rsidP="008E2C03">
      <w:pPr>
        <w:rPr>
          <w:b/>
        </w:rPr>
      </w:pPr>
      <w:r w:rsidRPr="008E2C03">
        <w:rPr>
          <w:b/>
        </w:rPr>
        <w:t xml:space="preserve">21. Wat zijn de hoofdrolspelers in de rechtszaal bij een strafrechtzaak? En wat zijn hun rollen? </w:t>
      </w:r>
    </w:p>
    <w:p w:rsidR="008E2C03" w:rsidRDefault="008E2C03" w:rsidP="008E2C03">
      <w:r>
        <w:t xml:space="preserve">Officier van justitie: verantwoordelijk voor de opsporing en vervolging van strafbare feiten en </w:t>
      </w:r>
    </w:p>
    <w:p w:rsidR="008E2C03" w:rsidRDefault="008E2C03" w:rsidP="008E2C03">
      <w:r>
        <w:t xml:space="preserve">vertegenwoordigt in de rechtszaak de Nederlandse maatschappij. </w:t>
      </w:r>
    </w:p>
    <w:p w:rsidR="008E2C03" w:rsidRDefault="008E2C03" w:rsidP="008E2C03">
      <w:r>
        <w:t xml:space="preserve">Advocaat: opkomen voor de rechten van de verdachte. </w:t>
      </w:r>
    </w:p>
    <w:p w:rsidR="008E2C03" w:rsidRDefault="008E2C03" w:rsidP="008E2C03">
      <w:r>
        <w:t xml:space="preserve">Rechter: onderzoekt de aard van het conflict, doet uitspraak over de kwestie en bepaalt de </w:t>
      </w:r>
    </w:p>
    <w:p w:rsidR="006A1D5E" w:rsidRDefault="008E2C03" w:rsidP="008E2C03">
      <w:r>
        <w:t>strafmaat. Bij moeilijke en zware zaken spreken er drie rechters, anders één.</w:t>
      </w:r>
    </w:p>
    <w:sectPr w:rsidR="006A1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03"/>
    <w:rsid w:val="006A1D5E"/>
    <w:rsid w:val="008E2C03"/>
    <w:rsid w:val="00D93C5A"/>
    <w:rsid w:val="00F4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DC01872D3354BB1A7C1CC85B1087C" ma:contentTypeVersion="0" ma:contentTypeDescription="Een nieuw document maken." ma:contentTypeScope="" ma:versionID="86af9707d96354d5e58e9311b1b89447">
  <xsd:schema xmlns:xsd="http://www.w3.org/2001/XMLSchema" xmlns:p="http://schemas.microsoft.com/office/2006/metadata/properties" targetNamespace="http://schemas.microsoft.com/office/2006/metadata/properties" ma:root="true" ma:fieldsID="dff21e6a131f25b5dad03332f7893f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 van het berich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26A8D01-5FFF-4D8B-95B6-95A3767B83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05D5A2-6ADC-4E26-8860-613B9F2E0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2CDB2EA-A311-4743-B279-74A2B7968D6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gebruiker</cp:lastModifiedBy>
  <cp:revision>2</cp:revision>
  <dcterms:created xsi:type="dcterms:W3CDTF">2013-02-20T10:44:00Z</dcterms:created>
  <dcterms:modified xsi:type="dcterms:W3CDTF">2013-02-20T10:44:00Z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0x01010011EDC01872D3354BB1A7C1CC85B1087C</vt:lpwstr>
  </property>
</Properties>
</file>